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rPr>
          <w:rFonts w:hint="eastAsia" w:ascii="黑体" w:hAnsi="黑体" w:eastAsia="黑体" w:cs="黑体"/>
          <w:color w:val="000000"/>
          <w:spacing w:val="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Cs w:val="32"/>
          <w:lang w:val="en-US" w:eastAsia="zh-CN"/>
        </w:rPr>
        <w:t>4</w:t>
      </w:r>
    </w:p>
    <w:p>
      <w:pPr>
        <w:shd w:val="clear" w:color="auto" w:fill="auto"/>
        <w:spacing w:line="240" w:lineRule="auto"/>
        <w:jc w:val="center"/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  <w:t>2023年度</w:t>
      </w:r>
      <w:r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</w:rPr>
        <w:t>绵阳市“三好”学生推荐名册</w:t>
      </w:r>
    </w:p>
    <w:p>
      <w:pPr>
        <w:shd w:val="clear" w:color="auto" w:fill="auto"/>
        <w:spacing w:line="240" w:lineRule="auto"/>
        <w:jc w:val="center"/>
        <w:rPr>
          <w:rFonts w:hint="default" w:ascii="楷体_GB2312" w:hAnsi="Courier New" w:eastAsia="楷体_GB2312"/>
          <w:b/>
          <w:bCs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eastAsia="zh-CN"/>
        </w:rPr>
        <w:t>（共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u w:val="single"/>
          <w:lang w:val="en-US" w:eastAsia="zh-CN"/>
        </w:rPr>
        <w:t>38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val="en-US" w:eastAsia="zh-CN"/>
        </w:rPr>
        <w:t>人）</w:t>
      </w:r>
    </w:p>
    <w:p>
      <w:pPr>
        <w:shd w:val="clear" w:color="auto" w:fill="auto"/>
        <w:spacing w:line="240" w:lineRule="auto"/>
        <w:rPr>
          <w:rFonts w:ascii="楷体_GB2312" w:hAnsi="Courier New" w:eastAsia="楷体_GB2312"/>
          <w:color w:val="000000"/>
          <w:spacing w:val="-20"/>
          <w:sz w:val="28"/>
          <w:szCs w:val="28"/>
        </w:rPr>
      </w:pP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填报单位：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eastAsia="zh-CN"/>
        </w:rPr>
        <w:t>四川文化艺术学院</w:t>
      </w:r>
      <w:r>
        <w:rPr>
          <w:rFonts w:ascii="楷体_GB2312" w:hAnsi="Courier New" w:eastAsia="楷体_GB2312"/>
          <w:color w:val="000000"/>
          <w:spacing w:val="-20"/>
          <w:sz w:val="28"/>
          <w:szCs w:val="28"/>
        </w:rPr>
        <w:t xml:space="preserve">     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负责人：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eastAsia="zh-CN"/>
        </w:rPr>
        <w:t>张大汉</w:t>
      </w:r>
      <w:r>
        <w:rPr>
          <w:rFonts w:ascii="楷体_GB2312" w:hAnsi="Courier New" w:eastAsia="楷体_GB2312"/>
          <w:color w:val="000000"/>
          <w:spacing w:val="-20"/>
          <w:sz w:val="28"/>
          <w:szCs w:val="28"/>
        </w:rPr>
        <w:t xml:space="preserve">            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2024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年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月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26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日</w:t>
      </w:r>
    </w:p>
    <w:tbl>
      <w:tblPr>
        <w:tblStyle w:val="2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364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学校（含班级）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学校（含班级）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jc w:val="center"/>
              <w:rPr>
                <w:rFonts w:ascii="楷体_GB2312" w:hAnsi="Courier New" w:eastAsia="楷体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张芮苓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ascii="楷体_GB2312" w:hAnsi="Courier New" w:eastAsia="楷体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2022级数据科学与大数据技术本科1班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马恒智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2021级艺术教育专业本科2班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林敏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2022级文化产业管理本科1班理本科1班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杨潇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2021级公共事业管理本科1班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刘琪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2021级书法学专业本科8班</w:t>
            </w:r>
          </w:p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王子丹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2021级书法学专业本科4班</w:t>
            </w:r>
          </w:p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李雨田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2021级汉语国际教育专业本科1班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李先硕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2020级影视摄影与制作本科4班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江俊辛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2021级美术学本科1班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叶俊洁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2022级绘画本科2班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彭芳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2021级产品设计本科1班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刘榆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2021级风景园林专业本科1班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周洁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2021级视觉传达设计专业本科4班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吴柯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2020级摄影本科5班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阳云静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2020级美术学本科6班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程继新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2020级戏剧影视文学本科2班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赵欢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2021级舞蹈表演（中国舞）专业专科2班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林灵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2021级舞蹈学（中国舞）专业本科3班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欧文丹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2022级舞蹈学本科6班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佟炯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2020级音乐表演（声乐）专科6班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王文涛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2021级音乐表演（声乐）专业本科1班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邹鹏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2022级音乐表演（器乐）专科1班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葛铭雯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2022级音乐表演（声乐）本科1班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丁晨曦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2022级音乐表演（声乐）本科7班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贺俊杰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2022级音乐表演（声乐）本科7班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赵明阳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2021级音乐表演（器乐）专业专科1班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朱清意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2020级戏剧影视文学本科2班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袁凯弦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2021级戏剧影视文学专业本科3班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戴诗唯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2020级文物与博物馆学本科2班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刘琦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2020级动画专业本科3班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叶大海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2021级播音与主持艺术专业本科4班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刘梦楠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2020级动画专业本科3班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苏豪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2021级数字媒体艺术专业本科1班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周晶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2020级播音与主持艺术专业本科2班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周文倩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2021级广播电视工程专业本科1班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刘久虎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2021级影视摄影与制作专业本科4班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张嘉慧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2021级音乐学（音乐教育）本科6班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许娇娇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2022级数据科学与大数据技术本科1班</w:t>
            </w:r>
          </w:p>
        </w:tc>
      </w:tr>
    </w:tbl>
    <w:p>
      <w:pPr>
        <w:shd w:val="clear" w:color="auto" w:fill="auto"/>
        <w:spacing w:line="240" w:lineRule="auto"/>
        <w:rPr>
          <w:rFonts w:hint="eastAsia" w:eastAsia="仿宋_GB2312"/>
          <w:color w:val="000000"/>
          <w:spacing w:val="0"/>
          <w:szCs w:val="24"/>
          <w:lang w:val="en-US" w:eastAsia="zh-CN"/>
        </w:rPr>
      </w:pPr>
      <w:r>
        <w:rPr>
          <w:rFonts w:eastAsia="仿宋_GB2312"/>
          <w:color w:val="000000"/>
          <w:spacing w:val="0"/>
          <w:szCs w:val="24"/>
        </w:rPr>
        <w:t xml:space="preserve">     </w:t>
      </w:r>
      <w:r>
        <w:rPr>
          <w:rFonts w:hint="eastAsia" w:eastAsia="仿宋_GB2312"/>
          <w:color w:val="000000"/>
          <w:spacing w:val="0"/>
          <w:szCs w:val="24"/>
          <w:lang w:val="en-US" w:eastAsia="zh-CN"/>
        </w:rPr>
        <w:t xml:space="preserve">  </w:t>
      </w: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  <w:t>2023年度</w:t>
      </w:r>
      <w:r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</w:rPr>
        <w:t>绵阳市优秀学生干部推荐名册</w:t>
      </w:r>
    </w:p>
    <w:p>
      <w:pPr>
        <w:shd w:val="clear" w:color="auto" w:fill="auto"/>
        <w:spacing w:line="240" w:lineRule="auto"/>
        <w:jc w:val="center"/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eastAsia="zh-CN"/>
        </w:rPr>
        <w:t>（共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u w:val="single"/>
          <w:lang w:val="en-US" w:eastAsia="zh-CN"/>
        </w:rPr>
        <w:t>19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val="en-US" w:eastAsia="zh-CN"/>
        </w:rPr>
        <w:t>人）</w:t>
      </w:r>
    </w:p>
    <w:p>
      <w:pPr>
        <w:shd w:val="clear" w:color="auto" w:fill="auto"/>
        <w:spacing w:line="240" w:lineRule="auto"/>
        <w:rPr>
          <w:rFonts w:ascii="楷体_GB2312" w:hAnsi="Courier New" w:eastAsia="楷体_GB2312"/>
          <w:color w:val="000000"/>
          <w:spacing w:val="-20"/>
          <w:sz w:val="28"/>
          <w:szCs w:val="28"/>
        </w:rPr>
      </w:pP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填报单位：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eastAsia="zh-CN"/>
        </w:rPr>
        <w:t>四川文化艺术学院</w:t>
      </w:r>
      <w:r>
        <w:rPr>
          <w:rFonts w:ascii="楷体_GB2312" w:hAnsi="Courier New" w:eastAsia="楷体_GB2312"/>
          <w:color w:val="000000"/>
          <w:spacing w:val="-20"/>
          <w:sz w:val="28"/>
          <w:szCs w:val="28"/>
        </w:rPr>
        <w:t xml:space="preserve">     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负责人：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eastAsia="zh-CN"/>
        </w:rPr>
        <w:t>张大汉</w:t>
      </w:r>
      <w:r>
        <w:rPr>
          <w:rFonts w:ascii="楷体_GB2312" w:hAnsi="Courier New" w:eastAsia="楷体_GB2312"/>
          <w:color w:val="000000"/>
          <w:spacing w:val="-20"/>
          <w:sz w:val="28"/>
          <w:szCs w:val="28"/>
        </w:rPr>
        <w:t xml:space="preserve">            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2024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年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月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26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日</w:t>
      </w:r>
    </w:p>
    <w:tbl>
      <w:tblPr>
        <w:tblStyle w:val="2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364"/>
        <w:gridCol w:w="236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学校（含班级）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学校（含班级）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付家宝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2022级数据科学与大数据技术本科1班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宋贵宝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2021级应用心理学专业本科1班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简晓萍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2021级书法学专业本科3班</w:t>
            </w:r>
          </w:p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吴帅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2022级文化产业管理本科1班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吴枭樾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2021级汉语国际教育专业本科3班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秦雯雯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2021级摄影专业本科2班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靳常达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2022级视觉传达设计本科4班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韩润轩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2020级戏剧学本科1班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任艳君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2021级音乐表演（声乐）本科5班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张兴旺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2021级音乐表演（流行器乐）专业专科1班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王晰蕾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2022级音乐学（音乐教育）本科5班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唐飞燕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2021级音乐学（音乐教育）专业本科5班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刘志豪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2021级录音艺术专业本科4班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蒋悦婷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2021级宝石及材料工艺学专业本科1班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林阳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2021级播音与主持艺术专业本科3班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安硕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2020级广播电视编导本科4班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游均竹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2021级产品设计本科2班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欧翠婷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2022级美术学本科4班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2364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赵梦节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2022级数字媒体艺术本科3班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auto"/>
        <w:spacing w:line="240" w:lineRule="auto"/>
        <w:ind w:firstLine="1440" w:firstLineChars="400"/>
        <w:jc w:val="both"/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</w:pPr>
    </w:p>
    <w:p>
      <w:pPr>
        <w:shd w:val="clear" w:color="auto" w:fill="auto"/>
        <w:spacing w:line="240" w:lineRule="auto"/>
        <w:jc w:val="center"/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0"/>
          <w:sz w:val="36"/>
          <w:szCs w:val="36"/>
          <w:lang w:val="en-US" w:eastAsia="zh-CN"/>
        </w:rPr>
        <w:t>2023年度</w:t>
      </w:r>
      <w:r>
        <w:rPr>
          <w:rFonts w:hint="eastAsia" w:ascii="方正小标宋_GBK" w:hAnsi="Courier New" w:eastAsia="方正小标宋_GBK"/>
          <w:color w:val="000000"/>
          <w:spacing w:val="0"/>
          <w:sz w:val="36"/>
          <w:szCs w:val="36"/>
        </w:rPr>
        <w:t>绵阳市优秀班集体推荐名册</w:t>
      </w:r>
    </w:p>
    <w:p>
      <w:pPr>
        <w:shd w:val="clear" w:color="auto" w:fill="auto"/>
        <w:spacing w:line="240" w:lineRule="auto"/>
        <w:jc w:val="center"/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eastAsia="zh-CN"/>
        </w:rPr>
        <w:t>（共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u w:val="single"/>
          <w:lang w:val="en-US" w:eastAsia="zh-CN"/>
        </w:rPr>
        <w:t>19</w:t>
      </w:r>
      <w:r>
        <w:rPr>
          <w:rFonts w:hint="eastAsia" w:ascii="楷体_GB2312" w:hAnsi="Courier New" w:eastAsia="楷体_GB2312"/>
          <w:b/>
          <w:bCs/>
          <w:color w:val="000000"/>
          <w:spacing w:val="-20"/>
          <w:sz w:val="32"/>
          <w:szCs w:val="32"/>
          <w:lang w:val="en-US" w:eastAsia="zh-CN"/>
        </w:rPr>
        <w:t>个）</w:t>
      </w:r>
    </w:p>
    <w:p>
      <w:pPr>
        <w:shd w:val="clear" w:color="auto" w:fill="auto"/>
        <w:spacing w:line="240" w:lineRule="auto"/>
        <w:rPr>
          <w:rFonts w:ascii="楷体_GB2312" w:hAnsi="Courier New" w:eastAsia="楷体_GB2312"/>
          <w:color w:val="000000"/>
          <w:spacing w:val="0"/>
          <w:sz w:val="28"/>
          <w:szCs w:val="28"/>
        </w:rPr>
      </w:pP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填报单位：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eastAsia="zh-CN"/>
        </w:rPr>
        <w:t>四川文化艺术学院</w:t>
      </w:r>
      <w:r>
        <w:rPr>
          <w:rFonts w:ascii="楷体_GB2312" w:hAnsi="Courier New" w:eastAsia="楷体_GB2312"/>
          <w:color w:val="000000"/>
          <w:spacing w:val="-20"/>
          <w:sz w:val="28"/>
          <w:szCs w:val="28"/>
        </w:rPr>
        <w:t xml:space="preserve">     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负责人：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eastAsia="zh-CN"/>
        </w:rPr>
        <w:t>张大汉</w:t>
      </w:r>
      <w:r>
        <w:rPr>
          <w:rFonts w:ascii="楷体_GB2312" w:hAnsi="Courier New" w:eastAsia="楷体_GB2312"/>
          <w:color w:val="000000"/>
          <w:spacing w:val="-20"/>
          <w:sz w:val="28"/>
          <w:szCs w:val="28"/>
        </w:rPr>
        <w:t xml:space="preserve">            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2024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年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3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月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  <w:lang w:val="en-US" w:eastAsia="zh-CN"/>
        </w:rPr>
        <w:t>26</w:t>
      </w:r>
      <w:r>
        <w:rPr>
          <w:rFonts w:hint="eastAsia" w:ascii="楷体_GB2312" w:hAnsi="Courier New" w:eastAsia="楷体_GB2312"/>
          <w:color w:val="000000"/>
          <w:spacing w:val="-20"/>
          <w:sz w:val="28"/>
          <w:szCs w:val="28"/>
        </w:rPr>
        <w:t>日</w:t>
      </w:r>
      <w:bookmarkStart w:id="0" w:name="_GoBack"/>
      <w:bookmarkEnd w:id="0"/>
    </w:p>
    <w:tbl>
      <w:tblPr>
        <w:tblStyle w:val="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409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409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学校（含班级）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学校（含班级）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2022级数据科学与大数据技术本科1班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舒荣路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2021级艺术教育专业本科2班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2021级会展策划与管理专业专科1班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王思博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2021级书法学专业本科8班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2022级汉语国际教育本科2班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全静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2022级音乐表演（声乐）本科7班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2021级美术学本科1班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刘玉芳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2021级音乐学（音乐教育）专业本科5班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2020级摄影本科3班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方雪林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2022级音乐表演（器乐）本科2班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2022级视觉传达设计本科2班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杨双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2022级音乐表演（声乐）本科4班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2021级戏剧影视文学专业本科3班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源泉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2020级戏剧学本科1班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2020级动画</w:t>
            </w: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专业本科</w:t>
            </w: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史航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2021级广播电视工程</w:t>
            </w: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黄钰岚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2022级数</w:t>
            </w: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</w:t>
            </w: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体艺术</w:t>
            </w:r>
            <w:r>
              <w:rPr>
                <w:rFonts w:hint="default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本科3班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杨国勇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2021级英语专业本科2班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409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2022级播音与主持艺术本科3班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贾润蓓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hd w:val="clear" w:color="auto" w:fill="auto"/>
              <w:spacing w:line="240" w:lineRule="auto"/>
              <w:rPr>
                <w:rFonts w:hint="eastAsia" w:ascii="楷体_GB2312" w:hAnsi="Courier New" w:eastAsia="楷体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E67CC-E90C-465C-9A86-17067DA9D1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F37983E1-FE4B-4D53-9826-F26F72337560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D5D3F716-ACF9-4792-861F-F8CC078672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246250-4D75-4CA6-A1AA-93A6C045725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93D9E0E-179B-4E34-978F-AD7A85D279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CA7DD80-E63C-44B5-ABA0-5DA8EFBAA88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71656C30-0BF0-403E-87F0-83A874BF8D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c1OTUyODFjZmRhZjEzYzJmYTNlMWMxOGY0OTAifQ=="/>
  </w:docVars>
  <w:rsids>
    <w:rsidRoot w:val="3FAB2A09"/>
    <w:rsid w:val="0CFB58CF"/>
    <w:rsid w:val="1491254B"/>
    <w:rsid w:val="319D6558"/>
    <w:rsid w:val="35A16764"/>
    <w:rsid w:val="3FAB2A09"/>
    <w:rsid w:val="46696E2A"/>
    <w:rsid w:val="54596730"/>
    <w:rsid w:val="640C7788"/>
    <w:rsid w:val="66A64B68"/>
    <w:rsid w:val="77846D70"/>
    <w:rsid w:val="7CA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2024-03-30T01:29:00Z</dcterms:created>
  <dc:creator>代号2019</dc:creator>
  <cp:lastModifiedBy>代号2019</cp:lastModifiedBy>
  <dcterms:modified xsi:type="dcterms:W3CDTF">2024-04-01T08:50:21Z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A17C7BA57148463DAF4625CF1CE5947E_13</vt:lpwstr>
  </property>
</Properties>
</file>